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ascii="宋体"/>
          <w:sz w:val="28"/>
          <w:szCs w:val="28"/>
        </w:rPr>
      </w:pPr>
      <w:r>
        <w:rPr>
          <w:rFonts w:ascii="宋体"/>
          <w:b/>
          <w:sz w:val="36"/>
          <w:szCs w:val="36"/>
        </w:rPr>
        <w:t>福州英华职业学院医疗护理系医疗设备及耗材  询价公告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 xml:space="preserve">一、项目概况  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为满足我院医疗护理系教学设备及教学耗材的需求，现对一批医疗设备及耗材进行公开询价采购，诚邀符合资质的供应商参与报价。</w:t>
      </w:r>
    </w:p>
    <w:p>
      <w:pPr>
        <w:pStyle w:val="2"/>
        <w:widowControl/>
        <w:shd w:val="clear" w:color="auto" w:fill="FFFFFF"/>
        <w:spacing w:line="48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项目编号： FZYHH【2025】02-20 </w:t>
      </w:r>
    </w:p>
    <w:p>
      <w:pPr>
        <w:pStyle w:val="2"/>
        <w:widowControl/>
        <w:shd w:val="clear" w:color="auto" w:fill="FFFFFF"/>
        <w:spacing w:line="48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采购单位： 福州英华职业学院 </w:t>
      </w:r>
    </w:p>
    <w:p>
      <w:pPr>
        <w:rPr>
          <w:rFonts w:ascii="宋体"/>
          <w:sz w:val="28"/>
          <w:szCs w:val="28"/>
        </w:rPr>
      </w:pPr>
      <w:r>
        <w:rPr>
          <w:rFonts w:ascii="宋体"/>
          <w:b/>
          <w:sz w:val="28"/>
          <w:szCs w:val="28"/>
        </w:rPr>
        <w:t>二、采购内容</w:t>
      </w:r>
      <w:r>
        <w:rPr>
          <w:rFonts w:ascii="宋体"/>
          <w:sz w:val="28"/>
          <w:szCs w:val="28"/>
        </w:rPr>
        <w:t xml:space="preserve">  </w:t>
      </w:r>
    </w:p>
    <w:tbl>
      <w:tblPr>
        <w:tblStyle w:val="3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2"/>
        <w:gridCol w:w="1423"/>
        <w:gridCol w:w="14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类别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品目名称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规格/技术参数要求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单位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数量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设备类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详见合同包1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耗材类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详见合同包2</w:t>
            </w:r>
          </w:p>
        </w:tc>
      </w:tr>
    </w:tbl>
    <w:p>
      <w:pPr>
        <w:rPr>
          <w:rFonts w:ascii="宋体"/>
          <w:sz w:val="24"/>
        </w:rPr>
      </w:pPr>
      <w:r>
        <w:rPr>
          <w:rFonts w:ascii="宋体"/>
          <w:sz w:val="24"/>
        </w:rPr>
        <w:t>可提供不低于附件中参考品牌</w:t>
      </w:r>
      <w:r>
        <w:rPr>
          <w:rFonts w:hint="eastAsia" w:ascii="宋体"/>
          <w:sz w:val="24"/>
        </w:rPr>
        <w:t>/</w:t>
      </w:r>
      <w:r>
        <w:rPr>
          <w:rFonts w:ascii="宋体"/>
          <w:sz w:val="24"/>
        </w:rPr>
        <w:t>厂家质量标准的产品。</w:t>
      </w:r>
    </w:p>
    <w:p>
      <w:pPr>
        <w:rPr>
          <w:rFonts w:ascii="宋体"/>
          <w:sz w:val="24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t xml:space="preserve">三、供应商资格要求  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1. 具有独立法人资格，持有有效营业执照、第二类医疗器械经营备案凭证；    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2. 近三年无重大违法记录及医疗质量事故（需提供声明函）；  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3. 医疗器械类产品需提供医疗器械注册证及检验报告；  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4. 本项目不接受联合体报价。</w:t>
      </w:r>
    </w:p>
    <w:p>
      <w:pPr>
        <w:pStyle w:val="2"/>
        <w:widowControl/>
        <w:shd w:val="clear" w:color="auto" w:fill="FFFFFF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color w:val="000000"/>
          <w:sz w:val="28"/>
          <w:szCs w:val="28"/>
          <w:shd w:val="clear" w:color="auto" w:fill="FFFFFF"/>
        </w:rPr>
        <w:t xml:space="preserve">四、报价文件要求  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供应商需提交以下加盖公章的纸质文件（一式叁份）：  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1. 企业资质证明复印件（含三证合一营业执照、许可证等）；  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2. 报价单（格式见附件）； 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3. 报价单含报价内容、联系人、联系电话并盖公章。 </w:t>
      </w:r>
    </w:p>
    <w:p>
      <w:pPr>
        <w:pStyle w:val="2"/>
        <w:widowControl/>
        <w:shd w:val="clear" w:color="auto" w:fill="FFFFFF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color w:val="000000"/>
          <w:sz w:val="28"/>
          <w:szCs w:val="28"/>
          <w:shd w:val="clear" w:color="auto" w:fill="FFFFFF"/>
        </w:rPr>
        <w:t xml:space="preserve">五、评审标准  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在满足采购人各项实质性要求的前提下，选取价格最低的供应商。   </w:t>
      </w:r>
    </w:p>
    <w:p>
      <w:pPr>
        <w:pStyle w:val="2"/>
        <w:widowControl/>
        <w:shd w:val="clear" w:color="auto" w:fill="FFFFFF"/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color w:val="000000"/>
          <w:sz w:val="28"/>
          <w:szCs w:val="28"/>
          <w:shd w:val="clear" w:color="auto" w:fill="FFFFFF"/>
        </w:rPr>
        <w:t>六、报价文件提交时间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1、提交截止时间：2025年8月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日1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：00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2、提交地点：福州市闽侯县荆溪镇关口内西山128号福州英华职业学院鹤龄楼202室。逾期提交或未提交到指定地点的报价文件，采购人将予以拒收。</w:t>
      </w:r>
    </w:p>
    <w:p>
      <w:pPr>
        <w:pStyle w:val="2"/>
        <w:widowControl/>
        <w:shd w:val="clear" w:color="auto" w:fill="FFFFFF"/>
        <w:spacing w:before="45" w:beforeAutospacing="0" w:after="45" w:afterAutospacing="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宋体" w:hAnsi="宋体" w:cs="宋体"/>
          <w:color w:val="000000"/>
          <w:sz w:val="28"/>
          <w:szCs w:val="28"/>
          <w:shd w:val="clear" w:color="auto" w:fill="FFFFFF"/>
        </w:rPr>
        <w:t>七、本次采购联系人及联系方式</w:t>
      </w:r>
    </w:p>
    <w:p>
      <w:pPr>
        <w:pStyle w:val="2"/>
        <w:widowControl/>
        <w:shd w:val="clear" w:color="auto" w:fill="FFFFFF"/>
        <w:ind w:firstLine="560" w:firstLineChars="200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联系人：  邹老师</w:t>
      </w:r>
    </w:p>
    <w:p>
      <w:pPr>
        <w:pStyle w:val="2"/>
        <w:widowControl/>
        <w:shd w:val="clear" w:color="auto" w:fill="FFFFFF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联系电话：13685002880</w:t>
      </w:r>
    </w:p>
    <w:p>
      <w:pPr>
        <w:spacing w:line="240" w:lineRule="atLeast"/>
        <w:ind w:firstLine="281" w:firstLineChars="100"/>
        <w:rPr>
          <w:rFonts w:ascii="宋体"/>
          <w:sz w:val="28"/>
          <w:szCs w:val="28"/>
        </w:rPr>
      </w:pPr>
      <w:r>
        <w:rPr>
          <w:rFonts w:ascii="宋体"/>
          <w:b/>
          <w:sz w:val="28"/>
          <w:szCs w:val="28"/>
        </w:rPr>
        <w:t xml:space="preserve">八、重要声明  </w:t>
      </w:r>
    </w:p>
    <w:p>
      <w:pPr>
        <w:pStyle w:val="2"/>
        <w:widowControl/>
        <w:shd w:val="clear" w:color="auto" w:fill="FFFFFF"/>
        <w:spacing w:line="240" w:lineRule="atLeast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1. 供应商需对报价真实性负责，虚假报价将列入黑名单；  </w:t>
      </w:r>
    </w:p>
    <w:p>
      <w:pPr>
        <w:pStyle w:val="2"/>
        <w:widowControl/>
        <w:shd w:val="clear" w:color="auto" w:fill="FFFFFF"/>
        <w:spacing w:line="240" w:lineRule="atLeast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2. 采购单位有权根据评审结果调整采购数量；  </w:t>
      </w:r>
    </w:p>
    <w:p>
      <w:pPr>
        <w:pStyle w:val="2"/>
        <w:widowControl/>
        <w:shd w:val="clear" w:color="auto" w:fill="FFFFFF"/>
        <w:spacing w:line="240" w:lineRule="atLeast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3. 成交方需在2025年8月25日前完成供货。</w:t>
      </w: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36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64"/>
        <w:gridCol w:w="975"/>
        <w:gridCol w:w="1305"/>
        <w:gridCol w:w="1200"/>
        <w:gridCol w:w="1110"/>
        <w:gridCol w:w="1155"/>
        <w:gridCol w:w="1740"/>
        <w:gridCol w:w="4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hd w:val="clear" w:color="auto" w:fill="FFFFFF"/>
              <w:rPr>
                <w:rFonts w:hint="eastAsia" w:ascii="宋体" w:hAnsi="宋体" w:cs="宋体"/>
                <w:b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b/>
                <w:color w:val="000000"/>
                <w:shd w:val="clear" w:color="auto" w:fill="FFFFFF"/>
              </w:rPr>
              <w:t>合同包1：                                             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规格参数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品牌/厂家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申购数量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总价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静脉输液手臂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HS1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广州蓝蝶教学模型有限公司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213995</wp:posOffset>
                  </wp:positionV>
                  <wp:extent cx="1638935" cy="1140460"/>
                  <wp:effectExtent l="0" t="0" r="18415" b="2540"/>
                  <wp:wrapSquare wrapText="bothSides"/>
                  <wp:docPr id="1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多功能护理模拟人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螺丝关节（女性/能插入14Fr尿管）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政河品牌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112395</wp:posOffset>
                  </wp:positionV>
                  <wp:extent cx="1580515" cy="1189355"/>
                  <wp:effectExtent l="0" t="0" r="635" b="10795"/>
                  <wp:wrapSquare wrapText="bothSides"/>
                  <wp:docPr id="2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515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病房床头柜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48*48*76cm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盈润医疗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243205</wp:posOffset>
                  </wp:positionV>
                  <wp:extent cx="1351915" cy="1162685"/>
                  <wp:effectExtent l="0" t="0" r="635" b="18415"/>
                  <wp:wrapSquare wrapText="bothSides"/>
                  <wp:docPr id="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便携式吸痰器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7E-C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江苏省鱼跃医疗设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备股份有限公司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133350</wp:posOffset>
                  </wp:positionV>
                  <wp:extent cx="1619250" cy="1180465"/>
                  <wp:effectExtent l="0" t="0" r="0" b="635"/>
                  <wp:wrapSquare wrapText="bothSides"/>
                  <wp:docPr id="20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9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合计总价（含税）：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提供2年质保。</w:t>
            </w:r>
          </w:p>
        </w:tc>
      </w:tr>
    </w:tbl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37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752"/>
        <w:gridCol w:w="1196"/>
        <w:gridCol w:w="1928"/>
        <w:gridCol w:w="1428"/>
        <w:gridCol w:w="1180"/>
        <w:gridCol w:w="1738"/>
        <w:gridCol w:w="1738"/>
        <w:gridCol w:w="2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合同包2</w:t>
            </w:r>
            <w:r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：                                            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规格参数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品牌/厂家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申购数量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总价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一次性口罩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100包/盒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1个/包，独立包装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振德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220980</wp:posOffset>
                  </wp:positionV>
                  <wp:extent cx="1132840" cy="874395"/>
                  <wp:effectExtent l="0" t="0" r="10160" b="1905"/>
                  <wp:wrapSquare wrapText="bothSides"/>
                  <wp:docPr id="22" name="图片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防撞条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86995</wp:posOffset>
                  </wp:positionV>
                  <wp:extent cx="913765" cy="855345"/>
                  <wp:effectExtent l="0" t="0" r="635" b="1905"/>
                  <wp:wrapSquare wrapText="bothSides"/>
                  <wp:docPr id="1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一次性无菌治疗巾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50*70cm(50片/盒)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扬州大海医疗器械有限公司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75565</wp:posOffset>
                  </wp:positionV>
                  <wp:extent cx="1076960" cy="753110"/>
                  <wp:effectExtent l="0" t="0" r="8890" b="8890"/>
                  <wp:wrapSquare wrapText="bothSides"/>
                  <wp:docPr id="9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抽纸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154305</wp:posOffset>
                  </wp:positionV>
                  <wp:extent cx="743585" cy="598805"/>
                  <wp:effectExtent l="0" t="0" r="18415" b="10795"/>
                  <wp:wrapNone/>
                  <wp:docPr id="10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医用纱布敷料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（8*8cm）200块/包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南昌市旭辉医疗器械有限公司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医用棉签10cm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20支/包 </w:t>
            </w:r>
            <w:r>
              <w:rPr>
                <w:rStyle w:val="6"/>
                <w:sz w:val="24"/>
                <w:szCs w:val="24"/>
                <w:lang w:bidi="ar"/>
              </w:rPr>
              <w:t xml:space="preserve"> 20包/袋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南昌翔翊医疗器械有限公司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安尔碘皮肤消毒剂 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60ml，拧盖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上海利康消毒高科技有限公司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手消剂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59055</wp:posOffset>
                  </wp:positionV>
                  <wp:extent cx="589915" cy="788670"/>
                  <wp:effectExtent l="0" t="0" r="635" b="11430"/>
                  <wp:wrapNone/>
                  <wp:docPr id="11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锐器盒（小）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6"/>
                <w:sz w:val="24"/>
                <w:szCs w:val="24"/>
                <w:lang w:bidi="ar"/>
              </w:rPr>
              <w:t>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锐器盒（大）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6"/>
                <w:sz w:val="24"/>
                <w:szCs w:val="24"/>
                <w:lang w:bidi="ar"/>
              </w:rPr>
              <w:t>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一次性薄膜手套M</w:t>
            </w:r>
            <w:r>
              <w:rPr>
                <w:rStyle w:val="6"/>
                <w:sz w:val="24"/>
                <w:szCs w:val="24"/>
                <w:lang w:bidi="ar"/>
              </w:rPr>
              <w:t>/L（PE手套）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100只/包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南昌翔翊医疗器械有限公司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3M胶布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透明通气型，1.2</w:t>
            </w:r>
            <w:r>
              <w:rPr>
                <w:rStyle w:val="6"/>
                <w:sz w:val="24"/>
                <w:szCs w:val="24"/>
                <w:lang w:bidi="ar"/>
              </w:rPr>
              <w:t>cm*9.1m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江西3L医用制品集团股份柬埔寨有限公司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一次性鼻饲包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常规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扬州众仁医疗器械有限公司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推注式给药器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Style w:val="6"/>
                <w:sz w:val="24"/>
                <w:szCs w:val="24"/>
                <w:lang w:bidi="ar"/>
              </w:rPr>
              <w:t>0ml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67945</wp:posOffset>
                  </wp:positionV>
                  <wp:extent cx="819150" cy="875665"/>
                  <wp:effectExtent l="0" t="0" r="0" b="635"/>
                  <wp:wrapSquare wrapText="bothSides"/>
                  <wp:docPr id="2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别针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6"/>
                <w:sz w:val="24"/>
                <w:szCs w:val="24"/>
                <w:lang w:bidi="ar"/>
              </w:rPr>
              <w:t>6mm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10795</wp:posOffset>
                  </wp:positionV>
                  <wp:extent cx="933450" cy="837565"/>
                  <wp:effectExtent l="0" t="0" r="0" b="635"/>
                  <wp:wrapSquare wrapText="bothSides"/>
                  <wp:docPr id="19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一次性导尿包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14Fr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湛江事达实业有限公司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爽身粉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罐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6"/>
                <w:sz w:val="24"/>
                <w:szCs w:val="24"/>
                <w:lang w:bidi="ar"/>
              </w:rPr>
              <w:t>40g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强生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161925</wp:posOffset>
                  </wp:positionV>
                  <wp:extent cx="876300" cy="849630"/>
                  <wp:effectExtent l="0" t="0" r="0" b="7620"/>
                  <wp:wrapSquare wrapText="bothSides"/>
                  <wp:docPr id="25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一次性使用肠道冲洗包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6"/>
                <w:sz w:val="24"/>
                <w:szCs w:val="24"/>
                <w:lang w:bidi="ar"/>
              </w:rPr>
              <w:t>0袋/包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B型 1000ml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扬州源康医疗器械有限公司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93980</wp:posOffset>
                  </wp:positionV>
                  <wp:extent cx="685800" cy="836295"/>
                  <wp:effectExtent l="0" t="0" r="0" b="1905"/>
                  <wp:wrapSquare wrapText="bothSides"/>
                  <wp:docPr id="13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_SpCnt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灭菌注射用水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2m1*10支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上海现代哈森药业有限公司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灭菌注射用水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5ml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注射用粉剂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0.5g*10支/盒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河南普鑫生物科技有限公司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131445</wp:posOffset>
                  </wp:positionV>
                  <wp:extent cx="1132840" cy="810895"/>
                  <wp:effectExtent l="0" t="0" r="10160" b="8255"/>
                  <wp:wrapSquare wrapText="bothSides"/>
                  <wp:docPr id="12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尽量不用头孢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一次性使用无菌注射器带针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1ml</w:t>
            </w:r>
            <w:r>
              <w:rPr>
                <w:rStyle w:val="6"/>
                <w:sz w:val="24"/>
                <w:szCs w:val="24"/>
                <w:lang w:bidi="ar"/>
              </w:rPr>
              <w:t xml:space="preserve"> 0.45*16RWLB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河南曙光汇知康士生物科技有限公司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一次性使用无菌注射器带针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2ml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河南曙光汇知康士生物科技有限公司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一次性使用无菌注射器带针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5ml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河南曙光汇知康士生物科技有限公司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创可贴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6"/>
                <w:sz w:val="24"/>
                <w:szCs w:val="24"/>
                <w:lang w:bidi="ar"/>
              </w:rPr>
              <w:t>00贴/盒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70mm*20mm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云南白药集团股份有限公司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Style w:val="6"/>
                <w:sz w:val="24"/>
                <w:szCs w:val="24"/>
                <w:lang w:bidi="ar"/>
              </w:rPr>
              <w:t>.9%氯化钠注射液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100ml，塑料瓶装，120瓶/箱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辰欣药业股份有限公司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Style w:val="6"/>
                <w:sz w:val="24"/>
                <w:szCs w:val="24"/>
                <w:lang w:bidi="ar"/>
              </w:rPr>
              <w:t>.9%氯化钠注射液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6"/>
                <w:sz w:val="24"/>
                <w:szCs w:val="24"/>
                <w:lang w:bidi="ar"/>
              </w:rPr>
              <w:t>50ml，塑料瓶装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辰欣药业股份有限公司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瓶贴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6.5cm*5.5cm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500贴/卷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85725</wp:posOffset>
                  </wp:positionV>
                  <wp:extent cx="686435" cy="694690"/>
                  <wp:effectExtent l="0" t="0" r="18415" b="10160"/>
                  <wp:wrapNone/>
                  <wp:docPr id="14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一次性输液器（带针）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付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0.7*24TWLB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河南曙光健士实业发展有限公司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静脉留置针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22G L-A型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扬州大海医疗器械有限公司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1550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一次性使用无菌敷贴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6*7cm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浙江康力迪医疗用品有限公司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3500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  <w:lang w:bidi="ar"/>
              </w:rPr>
              <w:t>0.9%</w:t>
            </w:r>
            <w:r>
              <w:rPr>
                <w:rStyle w:val="6"/>
                <w:sz w:val="24"/>
                <w:szCs w:val="24"/>
                <w:lang w:bidi="ar"/>
              </w:rPr>
              <w:t>氯化钠盐水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10ml 50支/盒（塑料瓶的）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辰欣药业股份有限公司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吸痰管（内有一只手套）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F</w:t>
            </w:r>
            <w:r>
              <w:rPr>
                <w:rStyle w:val="6"/>
                <w:sz w:val="24"/>
                <w:szCs w:val="24"/>
                <w:lang w:bidi="ar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106045</wp:posOffset>
                  </wp:positionV>
                  <wp:extent cx="1133475" cy="840105"/>
                  <wp:effectExtent l="0" t="0" r="9525" b="17145"/>
                  <wp:wrapNone/>
                  <wp:docPr id="16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_SpCnt_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一次性吸痰包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吸痰管F12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扬州大海医疗器械有限公司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一次性口护包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常规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扬州大海医疗器械有限公司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A4透明文件袋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325*230mm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0</wp:posOffset>
                  </wp:positionV>
                  <wp:extent cx="914400" cy="0"/>
                  <wp:effectExtent l="0" t="0" r="0" b="0"/>
                  <wp:wrapNone/>
                  <wp:docPr id="26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三角体位垫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50cm*25cm*15cm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18415</wp:posOffset>
                  </wp:positionV>
                  <wp:extent cx="1218565" cy="915035"/>
                  <wp:effectExtent l="0" t="0" r="635" b="18415"/>
                  <wp:wrapSquare wrapText="bothSides"/>
                  <wp:docPr id="18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一次性心电电极片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50片/包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106045</wp:posOffset>
                  </wp:positionV>
                  <wp:extent cx="1229360" cy="763270"/>
                  <wp:effectExtent l="0" t="0" r="8890" b="17780"/>
                  <wp:wrapSquare wrapText="bothSides"/>
                  <wp:docPr id="21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2_SpCnt_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注射用粉剂（青霉素）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0.49g,80万单位，小瓶装,50瓶/盒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河南普鑫生物科技有限公司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0.9%氯化钠注射液5ml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安瓿，50支/盒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辰欣药业股份有限公司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医用纱布块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8*8cm，2片/包，</w:t>
            </w:r>
            <w:r>
              <w:rPr>
                <w:rStyle w:val="7"/>
                <w:sz w:val="24"/>
                <w:szCs w:val="24"/>
                <w:lang w:bidi="ar"/>
              </w:rPr>
              <w:t>100包/盒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黑签字笔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按压式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29845</wp:posOffset>
                  </wp:positionV>
                  <wp:extent cx="1256665" cy="657225"/>
                  <wp:effectExtent l="0" t="0" r="635" b="9525"/>
                  <wp:wrapSquare wrapText="bothSides"/>
                  <wp:docPr id="27" name="图片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7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护士挂表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护士笑脸表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255270</wp:posOffset>
                  </wp:positionV>
                  <wp:extent cx="1238250" cy="713740"/>
                  <wp:effectExtent l="0" t="0" r="0" b="10160"/>
                  <wp:wrapSquare wrapText="bothSides"/>
                  <wp:docPr id="32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5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洗手液挂钩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8890</wp:posOffset>
                  </wp:positionV>
                  <wp:extent cx="1000125" cy="925195"/>
                  <wp:effectExtent l="0" t="0" r="9525" b="8255"/>
                  <wp:wrapSquare wrapText="bothSides"/>
                  <wp:docPr id="3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除颤仪导电膏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扬州大海医疗器械有限公司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48260</wp:posOffset>
                  </wp:positionV>
                  <wp:extent cx="1123950" cy="666750"/>
                  <wp:effectExtent l="0" t="0" r="0" b="0"/>
                  <wp:wrapSquare wrapText="bothSides"/>
                  <wp:docPr id="28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6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黑色垃圾袋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50*60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77470</wp:posOffset>
                  </wp:positionV>
                  <wp:extent cx="1161415" cy="847090"/>
                  <wp:effectExtent l="0" t="0" r="635" b="10160"/>
                  <wp:wrapSquare wrapText="bothSides"/>
                  <wp:docPr id="29" name="图片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7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黄色垃圾袋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50*60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67945</wp:posOffset>
                  </wp:positionV>
                  <wp:extent cx="1247775" cy="581025"/>
                  <wp:effectExtent l="0" t="0" r="9525" b="9525"/>
                  <wp:wrapSquare wrapText="bothSides"/>
                  <wp:docPr id="30" name="图片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7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75%酒精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160020</wp:posOffset>
                  </wp:positionV>
                  <wp:extent cx="1181100" cy="715010"/>
                  <wp:effectExtent l="0" t="0" r="0" b="8890"/>
                  <wp:wrapSquare wrapText="bothSides"/>
                  <wp:docPr id="6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6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洁芙柔免洗手消毒凝胶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103505</wp:posOffset>
                  </wp:positionV>
                  <wp:extent cx="1152525" cy="792480"/>
                  <wp:effectExtent l="0" t="0" r="9525" b="7620"/>
                  <wp:wrapSquare wrapText="bothSides"/>
                  <wp:docPr id="7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无菌干棉签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5根/包(400小包/袋)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扬州金环医疗器械厂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27940</wp:posOffset>
                  </wp:positionV>
                  <wp:extent cx="1066800" cy="808355"/>
                  <wp:effectExtent l="0" t="0" r="0" b="10795"/>
                  <wp:wrapSquare wrapText="bothSides"/>
                  <wp:docPr id="5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6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0.9%氯化钠注射液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250ml/袋单头（拉环的头）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山东华鲁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106680</wp:posOffset>
                  </wp:positionV>
                  <wp:extent cx="1181100" cy="942975"/>
                  <wp:effectExtent l="0" t="0" r="0" b="9525"/>
                  <wp:wrapSquare wrapText="bothSides"/>
                  <wp:docPr id="2" name="图片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6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单头输液器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6号针头（25支/袋）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山东侨牌集团有限公司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56515</wp:posOffset>
                  </wp:positionV>
                  <wp:extent cx="1209675" cy="878205"/>
                  <wp:effectExtent l="0" t="0" r="9525" b="17145"/>
                  <wp:wrapSquare wrapText="bothSides"/>
                  <wp:docPr id="3" name="图片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外用0.9%氯化钠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7"/>
                <w:sz w:val="24"/>
                <w:szCs w:val="24"/>
                <w:lang w:bidi="ar"/>
              </w:rPr>
              <w:t>0瓶/箱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500ml/瓶，手启盖塑料瓶装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中国大冢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38100</wp:posOffset>
                  </wp:positionV>
                  <wp:extent cx="1048385" cy="1038225"/>
                  <wp:effectExtent l="0" t="0" r="18415" b="9525"/>
                  <wp:wrapSquare wrapText="bothSides"/>
                  <wp:docPr id="4" name="图片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8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一次性雾化吸入器、气切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面罩(带螺纹延长管)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扬州大海医疗器械有限公司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103505</wp:posOffset>
                  </wp:positionV>
                  <wp:extent cx="1115060" cy="706755"/>
                  <wp:effectExtent l="0" t="0" r="8890" b="17145"/>
                  <wp:wrapSquare wrapText="bothSides"/>
                  <wp:docPr id="1" name="图片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8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沓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84455</wp:posOffset>
                  </wp:positionV>
                  <wp:extent cx="1351915" cy="638810"/>
                  <wp:effectExtent l="0" t="0" r="635" b="8890"/>
                  <wp:wrapSquare wrapText="bothSides"/>
                  <wp:docPr id="40" name="图片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7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一张4</w:t>
            </w:r>
            <w:r>
              <w:rPr>
                <w:rStyle w:val="6"/>
                <w:sz w:val="24"/>
                <w:szCs w:val="24"/>
                <w:lang w:bidi="ar"/>
              </w:rPr>
              <w:t>0贴，一沓40张，共需1600贴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沓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一张2</w:t>
            </w:r>
            <w:r>
              <w:rPr>
                <w:rStyle w:val="6"/>
                <w:sz w:val="24"/>
                <w:szCs w:val="24"/>
                <w:lang w:bidi="ar"/>
              </w:rPr>
              <w:t>4贴，一沓40张，共需960贴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无菌生理盐水纱布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100片/盒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8*8cm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扬州大海医疗器械有限公司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1172210" cy="515620"/>
                  <wp:effectExtent l="0" t="0" r="8890" b="17780"/>
                  <wp:wrapSquare wrapText="bothSides"/>
                  <wp:docPr id="39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2_SpCnt_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多功能除胶剂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8"/>
                <w:lang w:bidi="ar"/>
              </w:rPr>
              <w:t>00ml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180340</wp:posOffset>
                  </wp:positionV>
                  <wp:extent cx="600710" cy="828040"/>
                  <wp:effectExtent l="0" t="0" r="8890" b="10160"/>
                  <wp:wrapNone/>
                  <wp:docPr id="3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水银血压计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鱼跃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笔式手电筒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66040</wp:posOffset>
                  </wp:positionV>
                  <wp:extent cx="1123950" cy="1096645"/>
                  <wp:effectExtent l="0" t="0" r="0" b="8255"/>
                  <wp:wrapSquare wrapText="bothSides"/>
                  <wp:docPr id="33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5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医疗垃圾桶(黄色）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80升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191770</wp:posOffset>
                  </wp:positionV>
                  <wp:extent cx="942975" cy="684530"/>
                  <wp:effectExtent l="0" t="0" r="9525" b="1270"/>
                  <wp:wrapSquare wrapText="bothSides"/>
                  <wp:docPr id="36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6_SpCnt_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多功能翻页笔（黑色）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充电款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多功能双人教学听诊器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82cm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87630</wp:posOffset>
                  </wp:positionV>
                  <wp:extent cx="1181100" cy="1038225"/>
                  <wp:effectExtent l="0" t="0" r="0" b="9525"/>
                  <wp:wrapSquare wrapText="bothSides"/>
                  <wp:docPr id="37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4_SpCnt_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大单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6"/>
                <w:sz w:val="24"/>
                <w:szCs w:val="24"/>
                <w:lang w:bidi="ar"/>
              </w:rPr>
              <w:t>m*2.5m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白色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计时器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shd w:val="clear" w:color="auto" w:fill="FFFFFF"/>
                <w:lang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67310</wp:posOffset>
                  </wp:positionV>
                  <wp:extent cx="962660" cy="808990"/>
                  <wp:effectExtent l="0" t="0" r="8890" b="10160"/>
                  <wp:wrapSquare wrapText="bothSides"/>
                  <wp:docPr id="34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2_SpCnt_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剪刀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Style w:val="9"/>
                <w:sz w:val="24"/>
                <w:szCs w:val="24"/>
                <w:lang w:bidi="ar"/>
              </w:rPr>
              <w:t>150*64mm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得力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57150</wp:posOffset>
                  </wp:positionV>
                  <wp:extent cx="847725" cy="800100"/>
                  <wp:effectExtent l="0" t="0" r="9525" b="0"/>
                  <wp:wrapSquare wrapText="bothSides"/>
                  <wp:docPr id="41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4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教学用一次性静脉留置针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22G L-A型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扬州大海医疗器械有限公司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防撞角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66040</wp:posOffset>
                  </wp:positionV>
                  <wp:extent cx="675640" cy="675640"/>
                  <wp:effectExtent l="0" t="0" r="10160" b="10160"/>
                  <wp:wrapSquare wrapText="bothSides"/>
                  <wp:docPr id="38" name="图片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6_SpCnt_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合计总价（含税）：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  <w:lang w:bidi="ar"/>
              </w:rPr>
            </w:pPr>
          </w:p>
        </w:tc>
      </w:tr>
    </w:tbl>
    <w:p>
      <w:pPr>
        <w:pStyle w:val="2"/>
        <w:widowControl/>
        <w:shd w:val="clear" w:color="auto" w:fill="FFFFFF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3B"/>
    <w:rsid w:val="0022607C"/>
    <w:rsid w:val="004A015E"/>
    <w:rsid w:val="00ED623B"/>
    <w:rsid w:val="01FC489B"/>
    <w:rsid w:val="0EBF41C1"/>
    <w:rsid w:val="68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unhideWhenUsed/>
    <w:qFormat/>
    <w:uiPriority w:val="0"/>
    <w:rPr>
      <w:rFonts w:hint="default"/>
      <w:b/>
      <w:sz w:val="24"/>
      <w:szCs w:val="24"/>
    </w:rPr>
  </w:style>
  <w:style w:type="character" w:customStyle="1" w:styleId="6">
    <w:name w:val="font41"/>
    <w:basedOn w:val="4"/>
    <w:unhideWhenUsed/>
    <w:qFormat/>
    <w:uiPriority w:val="0"/>
    <w:rPr>
      <w:rFonts w:hint="default" w:ascii="宋体" w:hAnsi="宋体" w:eastAsia="宋体" w:cs="宋体"/>
      <w:color w:val="000000"/>
      <w:sz w:val="22"/>
      <w:szCs w:val="22"/>
    </w:rPr>
  </w:style>
  <w:style w:type="character" w:customStyle="1" w:styleId="7">
    <w:name w:val="font71"/>
    <w:basedOn w:val="4"/>
    <w:unhideWhenUsed/>
    <w:qFormat/>
    <w:uiPriority w:val="0"/>
    <w:rPr>
      <w:rFonts w:hint="default" w:ascii="宋体" w:hAnsi="宋体" w:eastAsia="宋体" w:cs="宋体"/>
      <w:color w:val="000000"/>
      <w:sz w:val="22"/>
      <w:szCs w:val="22"/>
    </w:rPr>
  </w:style>
  <w:style w:type="character" w:customStyle="1" w:styleId="8">
    <w:name w:val="font21"/>
    <w:basedOn w:val="4"/>
    <w:unhideWhenUsed/>
    <w:qFormat/>
    <w:uiPriority w:val="0"/>
    <w:rPr>
      <w:rFonts w:hint="default" w:ascii="宋体" w:hAnsi="宋体" w:eastAsia="宋体" w:cs="宋体"/>
      <w:color w:val="000000"/>
      <w:sz w:val="24"/>
      <w:szCs w:val="24"/>
    </w:rPr>
  </w:style>
  <w:style w:type="character" w:customStyle="1" w:styleId="9">
    <w:name w:val="font11"/>
    <w:basedOn w:val="4"/>
    <w:unhideWhenUsed/>
    <w:qFormat/>
    <w:uiPriority w:val="0"/>
    <w:rPr>
      <w:rFonts w:hint="default" w:ascii="Calibri" w:hAnsi="Calibri" w:eastAsia="宋体" w:cs="Calibri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1606</Words>
  <Characters>1960</Characters>
  <Lines>980</Lines>
  <Paragraphs>594</Paragraphs>
  <TotalTime>1</TotalTime>
  <ScaleCrop>false</ScaleCrop>
  <LinksUpToDate>false</LinksUpToDate>
  <CharactersWithSpaces>2972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2025-07-31T13:54:00Z</dcterms:created>
  <dc:creator>User</dc:creator>
  <cp:lastModifiedBy>微信用户</cp:lastModifiedBy>
  <dcterms:modified xsi:type="dcterms:W3CDTF">2025-08-01T08:35:44Z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DocerSaveRecord">
    <vt:lpwstr>eyJoZGlkIjoiNDJjYTJiZTJmNTBiNmU4YzYzNDY2OWJmMTQ3MTBmNDgiLCJ1c2VySWQiOiI1NjQyNzI4NTEifQ==</vt:lpwstr>
  </property>
  <property fmtid="{D5CDD505-2E9C-101B-9397-08002B2CF9AE}" pid="4" name="ICV">
    <vt:lpwstr>9EE55DDB38324A1B88C0F60DCDE27DB8_12</vt:lpwstr>
  </property>
</Properties>
</file>